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80" w:type="dxa"/>
        <w:tblInd w:w="126" w:type="dxa"/>
        <w:tblLayout w:type="fixed"/>
        <w:tblLook w:val="01E0" w:firstRow="1" w:lastRow="1" w:firstColumn="1" w:lastColumn="1" w:noHBand="0" w:noVBand="0"/>
      </w:tblPr>
      <w:tblGrid>
        <w:gridCol w:w="4479"/>
        <w:gridCol w:w="5601"/>
      </w:tblGrid>
      <w:tr w:rsidR="00D9127F" w:rsidTr="00AD54CC">
        <w:trPr>
          <w:trHeight w:val="1917"/>
        </w:trPr>
        <w:tc>
          <w:tcPr>
            <w:tcW w:w="4479" w:type="dxa"/>
          </w:tcPr>
          <w:p w:rsidR="00D9127F" w:rsidRDefault="0056648F">
            <w:pPr>
              <w:pStyle w:val="TableParagraph"/>
              <w:spacing w:line="26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351318" w:rsidRDefault="008A322A" w:rsidP="00351318">
            <w:pPr>
              <w:pStyle w:val="TableParagraph"/>
              <w:ind w:left="200" w:right="919"/>
              <w:rPr>
                <w:sz w:val="24"/>
              </w:rPr>
            </w:pPr>
            <w:r>
              <w:rPr>
                <w:sz w:val="24"/>
              </w:rPr>
              <w:t xml:space="preserve">Решением Управляющего совета </w:t>
            </w:r>
            <w:r w:rsidR="00351318">
              <w:rPr>
                <w:sz w:val="24"/>
              </w:rPr>
              <w:t>МАОУ «СОШ</w:t>
            </w:r>
            <w:r w:rsidR="0056648F">
              <w:rPr>
                <w:sz w:val="24"/>
              </w:rPr>
              <w:t xml:space="preserve"> № </w:t>
            </w:r>
            <w:r w:rsidR="00351318">
              <w:rPr>
                <w:sz w:val="24"/>
              </w:rPr>
              <w:t>24 с УИОП»</w:t>
            </w:r>
            <w:r w:rsidR="0056648F">
              <w:rPr>
                <w:spacing w:val="1"/>
                <w:sz w:val="24"/>
              </w:rPr>
              <w:t xml:space="preserve"> </w:t>
            </w:r>
            <w:proofErr w:type="spellStart"/>
            <w:r w:rsidR="00351318">
              <w:rPr>
                <w:sz w:val="24"/>
              </w:rPr>
              <w:t>Старооскольского</w:t>
            </w:r>
            <w:proofErr w:type="spellEnd"/>
            <w:r w:rsidR="00351318">
              <w:rPr>
                <w:sz w:val="24"/>
              </w:rPr>
              <w:t xml:space="preserve"> городского округа</w:t>
            </w:r>
          </w:p>
          <w:p w:rsidR="00D9127F" w:rsidRPr="00B67C4E" w:rsidRDefault="0056648F" w:rsidP="00B67C4E">
            <w:pPr>
              <w:pStyle w:val="TableParagraph"/>
              <w:ind w:left="200" w:right="919"/>
              <w:rPr>
                <w:sz w:val="24"/>
                <w:lang w:val="en-US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351318">
              <w:rPr>
                <w:sz w:val="24"/>
              </w:rPr>
              <w:t>п</w:t>
            </w:r>
            <w:r>
              <w:rPr>
                <w:sz w:val="24"/>
              </w:rPr>
              <w:t>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B67C4E" w:rsidRPr="00B67C4E">
              <w:rPr>
                <w:sz w:val="24"/>
                <w:lang w:val="en-US"/>
              </w:rPr>
              <w:t>03</w:t>
            </w:r>
            <w:r w:rsidRPr="00B67C4E">
              <w:rPr>
                <w:sz w:val="24"/>
              </w:rPr>
              <w:t>.09.20</w:t>
            </w:r>
            <w:r w:rsidR="008A322A" w:rsidRPr="00B67C4E">
              <w:rPr>
                <w:sz w:val="24"/>
              </w:rPr>
              <w:t>20</w:t>
            </w:r>
            <w:r w:rsidR="00EB695F">
              <w:rPr>
                <w:sz w:val="24"/>
              </w:rPr>
              <w:t>г.</w:t>
            </w:r>
            <w:r w:rsidRPr="00B67C4E">
              <w:rPr>
                <w:spacing w:val="-3"/>
                <w:sz w:val="24"/>
              </w:rPr>
              <w:t xml:space="preserve"> </w:t>
            </w:r>
            <w:r w:rsidRPr="00B67C4E">
              <w:rPr>
                <w:sz w:val="24"/>
              </w:rPr>
              <w:t>№</w:t>
            </w:r>
            <w:r w:rsidR="00B67C4E" w:rsidRPr="00B67C4E">
              <w:rPr>
                <w:sz w:val="24"/>
                <w:lang w:val="en-US"/>
              </w:rPr>
              <w:t>1</w:t>
            </w:r>
          </w:p>
        </w:tc>
        <w:tc>
          <w:tcPr>
            <w:tcW w:w="5601" w:type="dxa"/>
          </w:tcPr>
          <w:p w:rsidR="00D9127F" w:rsidRDefault="005664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AD54CC" w:rsidRDefault="0056648F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Приказом </w:t>
            </w:r>
            <w:r w:rsidR="00351318"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 w:rsidR="00351318">
              <w:rPr>
                <w:sz w:val="24"/>
              </w:rPr>
              <w:t>МАОУ</w:t>
            </w:r>
            <w:r>
              <w:rPr>
                <w:sz w:val="24"/>
              </w:rPr>
              <w:t xml:space="preserve"> </w:t>
            </w:r>
            <w:r w:rsidR="00351318">
              <w:rPr>
                <w:sz w:val="24"/>
              </w:rPr>
              <w:t>«СОШ</w:t>
            </w:r>
          </w:p>
          <w:p w:rsidR="00351318" w:rsidRDefault="00351318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№ 2</w:t>
            </w:r>
            <w:r w:rsidR="0056648F">
              <w:rPr>
                <w:sz w:val="24"/>
              </w:rPr>
              <w:t>4</w:t>
            </w:r>
            <w:r>
              <w:rPr>
                <w:sz w:val="24"/>
              </w:rPr>
              <w:t xml:space="preserve"> с УИОП»</w:t>
            </w:r>
            <w:r w:rsidR="0056648F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Старооскольского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D9127F" w:rsidRDefault="0056648F">
            <w:pPr>
              <w:pStyle w:val="TableParagraph"/>
              <w:ind w:right="18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351318">
              <w:rPr>
                <w:sz w:val="24"/>
              </w:rPr>
              <w:t>Кладовой О.И.</w:t>
            </w:r>
          </w:p>
          <w:p w:rsidR="00D9127F" w:rsidRPr="00EB695F" w:rsidRDefault="00FC3778" w:rsidP="00FC377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Pr="00EB695F">
              <w:rPr>
                <w:sz w:val="24"/>
              </w:rPr>
              <w:t>03</w:t>
            </w:r>
            <w:r w:rsidR="0056648F" w:rsidRPr="00B67C4E">
              <w:rPr>
                <w:sz w:val="24"/>
              </w:rPr>
              <w:t>.09.20</w:t>
            </w:r>
            <w:r w:rsidR="008A322A" w:rsidRPr="00B67C4E">
              <w:rPr>
                <w:sz w:val="24"/>
              </w:rPr>
              <w:t>20</w:t>
            </w:r>
            <w:r w:rsidR="00EB695F">
              <w:rPr>
                <w:sz w:val="24"/>
              </w:rPr>
              <w:t>г.</w:t>
            </w:r>
            <w:r w:rsidR="0056648F" w:rsidRPr="00B67C4E">
              <w:rPr>
                <w:sz w:val="24"/>
              </w:rPr>
              <w:t xml:space="preserve"> №</w:t>
            </w:r>
            <w:r w:rsidR="0056648F" w:rsidRPr="00B67C4E">
              <w:rPr>
                <w:spacing w:val="-1"/>
                <w:sz w:val="24"/>
              </w:rPr>
              <w:t xml:space="preserve"> </w:t>
            </w:r>
            <w:r w:rsidRPr="00EB695F">
              <w:rPr>
                <w:sz w:val="24"/>
              </w:rPr>
              <w:t>522/1</w:t>
            </w:r>
          </w:p>
        </w:tc>
      </w:tr>
    </w:tbl>
    <w:p w:rsidR="00D9127F" w:rsidRDefault="00D9127F">
      <w:pPr>
        <w:pStyle w:val="a3"/>
        <w:spacing w:before="11"/>
        <w:ind w:left="0"/>
        <w:rPr>
          <w:sz w:val="11"/>
        </w:rPr>
      </w:pPr>
    </w:p>
    <w:p w:rsidR="00AD54CC" w:rsidRDefault="00AD54CC">
      <w:pPr>
        <w:pStyle w:val="1"/>
        <w:spacing w:before="226"/>
        <w:ind w:right="190"/>
      </w:pPr>
    </w:p>
    <w:p w:rsidR="00D9127F" w:rsidRDefault="0056648F">
      <w:pPr>
        <w:pStyle w:val="1"/>
        <w:spacing w:before="226"/>
        <w:ind w:right="190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КАДРОВОЙ</w:t>
      </w:r>
      <w:r>
        <w:rPr>
          <w:spacing w:val="-2"/>
        </w:rPr>
        <w:t xml:space="preserve"> </w:t>
      </w:r>
      <w:r>
        <w:t>ПОЛИТИКЕ</w:t>
      </w:r>
    </w:p>
    <w:p w:rsidR="00351318" w:rsidRDefault="00351318">
      <w:pPr>
        <w:ind w:left="395" w:right="191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 w:rsidR="0056648F">
        <w:rPr>
          <w:b/>
          <w:sz w:val="24"/>
        </w:rPr>
        <w:t xml:space="preserve"> </w:t>
      </w:r>
      <w:r>
        <w:rPr>
          <w:b/>
          <w:sz w:val="24"/>
        </w:rPr>
        <w:t>АВТОНОМНОГО</w:t>
      </w:r>
      <w:r w:rsidR="0056648F">
        <w:rPr>
          <w:b/>
          <w:sz w:val="24"/>
        </w:rPr>
        <w:t xml:space="preserve"> </w:t>
      </w:r>
      <w:r>
        <w:rPr>
          <w:b/>
          <w:sz w:val="24"/>
        </w:rPr>
        <w:t>ОБЩЕ</w:t>
      </w:r>
      <w:r w:rsidR="0056648F">
        <w:rPr>
          <w:b/>
          <w:sz w:val="24"/>
        </w:rPr>
        <w:t>ОБРАЗОВАТЕЛЬНОГО</w:t>
      </w:r>
      <w:r w:rsidR="0056648F">
        <w:rPr>
          <w:b/>
          <w:spacing w:val="-57"/>
          <w:sz w:val="24"/>
        </w:rPr>
        <w:t xml:space="preserve"> </w:t>
      </w:r>
      <w:r w:rsidR="0056648F">
        <w:rPr>
          <w:b/>
          <w:sz w:val="24"/>
        </w:rPr>
        <w:t>УЧРЕЖДЕНИЯ</w:t>
      </w:r>
      <w:r w:rsidR="0056648F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 xml:space="preserve">«СРЕДНЯЯ </w:t>
      </w:r>
      <w:r>
        <w:rPr>
          <w:b/>
          <w:sz w:val="24"/>
        </w:rPr>
        <w:t>ОБЩЕОБРАЗОВАТЕЛЬНАЯ ШКОЛА</w:t>
      </w:r>
      <w:r w:rsidR="0056648F">
        <w:rPr>
          <w:b/>
          <w:spacing w:val="-1"/>
          <w:sz w:val="24"/>
        </w:rPr>
        <w:t xml:space="preserve"> </w:t>
      </w:r>
      <w:r w:rsidR="0056648F">
        <w:rPr>
          <w:b/>
          <w:sz w:val="24"/>
        </w:rPr>
        <w:t>№</w:t>
      </w:r>
      <w:r w:rsidR="0056648F"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 w:rsidR="0056648F">
        <w:rPr>
          <w:b/>
          <w:sz w:val="24"/>
        </w:rPr>
        <w:t>4</w:t>
      </w:r>
    </w:p>
    <w:p w:rsidR="00D9127F" w:rsidRDefault="00351318">
      <w:pPr>
        <w:ind w:left="395" w:right="191"/>
        <w:jc w:val="center"/>
        <w:rPr>
          <w:b/>
          <w:sz w:val="24"/>
        </w:rPr>
      </w:pPr>
      <w:r>
        <w:rPr>
          <w:b/>
          <w:sz w:val="24"/>
        </w:rPr>
        <w:t xml:space="preserve"> С </w:t>
      </w:r>
      <w:r w:rsidR="0056648F">
        <w:rPr>
          <w:b/>
          <w:spacing w:val="-1"/>
          <w:sz w:val="24"/>
        </w:rPr>
        <w:t xml:space="preserve"> </w:t>
      </w:r>
      <w:r>
        <w:rPr>
          <w:b/>
          <w:sz w:val="24"/>
        </w:rPr>
        <w:t>УГЛУБЛЕННЫМ ИЗУЧЕНИЕМ ОТДЕЛЬНЫХ ПРЕДМЕТОВ»</w:t>
      </w:r>
    </w:p>
    <w:p w:rsidR="00D9127F" w:rsidRPr="00351318" w:rsidRDefault="00351318">
      <w:pPr>
        <w:pStyle w:val="1"/>
        <w:spacing w:before="1"/>
        <w:rPr>
          <w:lang w:val="en-US"/>
        </w:rPr>
      </w:pPr>
      <w:r>
        <w:t>СТАРООСКОЛЬСКОГО ГОРОДСКОГО ОКРУГА</w:t>
      </w:r>
    </w:p>
    <w:p w:rsidR="00D9127F" w:rsidRDefault="00D9127F">
      <w:pPr>
        <w:pStyle w:val="a3"/>
        <w:ind w:left="0"/>
        <w:rPr>
          <w:b/>
          <w:sz w:val="26"/>
        </w:rPr>
      </w:pPr>
    </w:p>
    <w:p w:rsidR="00D9127F" w:rsidRDefault="00D9127F">
      <w:pPr>
        <w:pStyle w:val="a3"/>
        <w:spacing w:before="6"/>
        <w:ind w:left="0"/>
        <w:rPr>
          <w:b/>
          <w:sz w:val="21"/>
        </w:rPr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4328"/>
        </w:tabs>
        <w:spacing w:before="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D9127F" w:rsidRDefault="00D9127F">
      <w:pPr>
        <w:pStyle w:val="a3"/>
        <w:spacing w:before="11"/>
        <w:ind w:left="0"/>
        <w:rPr>
          <w:sz w:val="23"/>
        </w:rPr>
      </w:pPr>
    </w:p>
    <w:p w:rsidR="00D9127F" w:rsidRPr="00AB2D29" w:rsidRDefault="0056648F" w:rsidP="00F45A71">
      <w:pPr>
        <w:pStyle w:val="a4"/>
        <w:numPr>
          <w:ilvl w:val="1"/>
          <w:numId w:val="1"/>
        </w:numPr>
        <w:tabs>
          <w:tab w:val="left" w:pos="802"/>
        </w:tabs>
        <w:ind w:left="-142" w:right="104" w:hanging="23"/>
        <w:jc w:val="both"/>
        <w:rPr>
          <w:sz w:val="24"/>
        </w:rPr>
      </w:pPr>
      <w:r w:rsidRPr="00AB2D29">
        <w:rPr>
          <w:sz w:val="24"/>
        </w:rPr>
        <w:t>Настоящее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Положение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о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кадровой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политике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(далее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–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Положение)</w:t>
      </w:r>
      <w:r w:rsidRPr="00AB2D29">
        <w:rPr>
          <w:spacing w:val="1"/>
          <w:sz w:val="24"/>
        </w:rPr>
        <w:t xml:space="preserve"> </w:t>
      </w:r>
      <w:r w:rsidR="00AB2D29" w:rsidRPr="00AB2D29">
        <w:rPr>
          <w:spacing w:val="1"/>
          <w:sz w:val="24"/>
        </w:rPr>
        <w:t>мун</w:t>
      </w:r>
      <w:r w:rsidR="00AB2D29">
        <w:rPr>
          <w:spacing w:val="1"/>
          <w:sz w:val="24"/>
        </w:rPr>
        <w:t>иципального автономного</w:t>
      </w:r>
      <w:r w:rsidR="00AB2D29" w:rsidRPr="00AB2D29">
        <w:rPr>
          <w:spacing w:val="1"/>
          <w:sz w:val="24"/>
        </w:rPr>
        <w:t xml:space="preserve"> общеобразовательного учреждения «Средняя общеобразовательная школа №</w:t>
      </w:r>
      <w:r w:rsidR="001856D3" w:rsidRPr="001856D3">
        <w:rPr>
          <w:spacing w:val="1"/>
          <w:sz w:val="24"/>
        </w:rPr>
        <w:t xml:space="preserve"> </w:t>
      </w:r>
      <w:r w:rsidR="00AB2D29" w:rsidRPr="00AB2D29">
        <w:rPr>
          <w:spacing w:val="1"/>
          <w:sz w:val="24"/>
        </w:rPr>
        <w:t>24 с углубленным</w:t>
      </w:r>
      <w:r w:rsidR="00AB2D29">
        <w:rPr>
          <w:spacing w:val="1"/>
          <w:sz w:val="24"/>
        </w:rPr>
        <w:t xml:space="preserve"> </w:t>
      </w:r>
      <w:r w:rsidR="00AB2D29" w:rsidRPr="00AB2D29">
        <w:rPr>
          <w:spacing w:val="1"/>
          <w:sz w:val="24"/>
        </w:rPr>
        <w:t xml:space="preserve">изучением отдельных предметов» </w:t>
      </w:r>
      <w:proofErr w:type="spellStart"/>
      <w:r w:rsidR="00AB2D29" w:rsidRPr="00AB2D29">
        <w:rPr>
          <w:spacing w:val="1"/>
          <w:sz w:val="24"/>
        </w:rPr>
        <w:t>Старооскольского</w:t>
      </w:r>
      <w:proofErr w:type="spellEnd"/>
      <w:r w:rsidR="00AB2D29" w:rsidRPr="00AB2D29">
        <w:rPr>
          <w:spacing w:val="1"/>
          <w:sz w:val="24"/>
        </w:rPr>
        <w:t xml:space="preserve"> городского округа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(далее</w:t>
      </w:r>
      <w:r w:rsidRPr="00AB2D29">
        <w:rPr>
          <w:spacing w:val="61"/>
          <w:sz w:val="24"/>
        </w:rPr>
        <w:t xml:space="preserve"> </w:t>
      </w:r>
      <w:r w:rsidRPr="00AB2D29">
        <w:rPr>
          <w:sz w:val="24"/>
        </w:rPr>
        <w:t>–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Образовательное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учреждение)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определяет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принципы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и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основные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направления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кадровой</w:t>
      </w:r>
      <w:r w:rsidRPr="00AB2D29">
        <w:rPr>
          <w:spacing w:val="1"/>
          <w:sz w:val="24"/>
        </w:rPr>
        <w:t xml:space="preserve"> </w:t>
      </w:r>
      <w:r w:rsidRPr="00AB2D29">
        <w:rPr>
          <w:sz w:val="24"/>
        </w:rPr>
        <w:t>политики.</w:t>
      </w:r>
    </w:p>
    <w:p w:rsidR="00D9127F" w:rsidRDefault="0056648F" w:rsidP="00F45A71">
      <w:pPr>
        <w:pStyle w:val="a4"/>
        <w:numPr>
          <w:ilvl w:val="1"/>
          <w:numId w:val="1"/>
        </w:numPr>
        <w:tabs>
          <w:tab w:val="left" w:pos="1027"/>
        </w:tabs>
        <w:ind w:left="-142" w:right="106" w:firstLine="0"/>
        <w:jc w:val="both"/>
        <w:rPr>
          <w:sz w:val="24"/>
        </w:rPr>
      </w:pPr>
      <w:r>
        <w:rPr>
          <w:sz w:val="24"/>
        </w:rPr>
        <w:t>Кадровая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Образовательного учреждения в трудовых ресурсах необходимого качества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количества. Управление персоналом осуществляется по процессу и результатам, как гибкая 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 подбора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кадров.</w:t>
      </w:r>
    </w:p>
    <w:p w:rsidR="00D9127F" w:rsidRDefault="0056648F" w:rsidP="00F45A71">
      <w:pPr>
        <w:pStyle w:val="a4"/>
        <w:numPr>
          <w:ilvl w:val="1"/>
          <w:numId w:val="1"/>
        </w:numPr>
        <w:tabs>
          <w:tab w:val="left" w:pos="1027"/>
        </w:tabs>
        <w:spacing w:before="1"/>
        <w:ind w:left="-142" w:right="102" w:firstLine="0"/>
        <w:jc w:val="both"/>
        <w:rPr>
          <w:sz w:val="24"/>
        </w:rPr>
      </w:pPr>
      <w:r>
        <w:rPr>
          <w:sz w:val="24"/>
        </w:rPr>
        <w:t>Основные ориентиры кадровой политики Образовательного учреждения 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среди коллег.</w:t>
      </w:r>
    </w:p>
    <w:p w:rsidR="00D9127F" w:rsidRDefault="0056648F" w:rsidP="00F45A71">
      <w:pPr>
        <w:pStyle w:val="a4"/>
        <w:numPr>
          <w:ilvl w:val="1"/>
          <w:numId w:val="1"/>
        </w:numPr>
        <w:tabs>
          <w:tab w:val="left" w:pos="1027"/>
        </w:tabs>
        <w:ind w:left="-142" w:right="10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экспериментальные,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инновационные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проекты,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профессиональные    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конкурсы.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педагогических работников, уровень их квалификации способствуют: раскрытию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 w:rsidR="00AB2D29">
        <w:rPr>
          <w:sz w:val="24"/>
        </w:rPr>
        <w:t>учащихся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 w:rsidR="00AB2D29">
        <w:rPr>
          <w:sz w:val="24"/>
        </w:rPr>
        <w:t>учащихся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образовательно-воспитательного процесса, использованию возможностей городской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 w:rsidR="00AD54CC">
        <w:rPr>
          <w:sz w:val="24"/>
        </w:rPr>
        <w:t>ё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и социального потенциала.</w:t>
      </w:r>
    </w:p>
    <w:p w:rsidR="00D9127F" w:rsidRPr="00AD54CC" w:rsidRDefault="0056648F" w:rsidP="00F45A71">
      <w:pPr>
        <w:pStyle w:val="a4"/>
        <w:numPr>
          <w:ilvl w:val="1"/>
          <w:numId w:val="1"/>
        </w:numPr>
        <w:tabs>
          <w:tab w:val="left" w:pos="1027"/>
        </w:tabs>
        <w:spacing w:before="1"/>
        <w:ind w:left="-142" w:right="107" w:hanging="23"/>
        <w:jc w:val="both"/>
        <w:rPr>
          <w:sz w:val="24"/>
        </w:rPr>
      </w:pPr>
      <w:r>
        <w:rPr>
          <w:sz w:val="24"/>
        </w:rPr>
        <w:t>Кадров</w:t>
      </w:r>
      <w:r w:rsidR="00AD54CC">
        <w:rPr>
          <w:sz w:val="24"/>
        </w:rPr>
        <w:t>ая</w:t>
      </w:r>
      <w:r w:rsidRPr="00AD54CC">
        <w:rPr>
          <w:spacing w:val="44"/>
          <w:sz w:val="24"/>
        </w:rPr>
        <w:t xml:space="preserve"> </w:t>
      </w:r>
      <w:r w:rsidR="00AD54CC">
        <w:rPr>
          <w:sz w:val="24"/>
        </w:rPr>
        <w:t>политика</w:t>
      </w:r>
      <w:r w:rsidRPr="00AD54CC">
        <w:rPr>
          <w:spacing w:val="39"/>
          <w:sz w:val="24"/>
        </w:rPr>
        <w:t xml:space="preserve"> </w:t>
      </w:r>
      <w:r w:rsidR="00AD54CC">
        <w:rPr>
          <w:sz w:val="24"/>
        </w:rPr>
        <w:t>в</w:t>
      </w:r>
      <w:r w:rsidRPr="00AD54CC">
        <w:rPr>
          <w:spacing w:val="43"/>
          <w:sz w:val="24"/>
        </w:rPr>
        <w:t xml:space="preserve"> </w:t>
      </w:r>
      <w:r w:rsidR="00AD54CC">
        <w:rPr>
          <w:sz w:val="24"/>
        </w:rPr>
        <w:t>Образовательном</w:t>
      </w:r>
      <w:r w:rsidRPr="00AD54CC">
        <w:rPr>
          <w:spacing w:val="45"/>
          <w:sz w:val="24"/>
        </w:rPr>
        <w:t xml:space="preserve"> </w:t>
      </w:r>
      <w:r w:rsidR="00AD54CC">
        <w:rPr>
          <w:sz w:val="24"/>
        </w:rPr>
        <w:t>учреждении</w:t>
      </w:r>
      <w:r w:rsidRPr="00AD54CC">
        <w:rPr>
          <w:spacing w:val="47"/>
          <w:sz w:val="24"/>
        </w:rPr>
        <w:t xml:space="preserve"> </w:t>
      </w:r>
      <w:r>
        <w:rPr>
          <w:sz w:val="24"/>
        </w:rPr>
        <w:t>реализуется</w:t>
      </w:r>
      <w:r w:rsidRPr="00AD54CC">
        <w:rPr>
          <w:spacing w:val="-58"/>
          <w:sz w:val="24"/>
        </w:rPr>
        <w:t xml:space="preserve"> </w:t>
      </w:r>
      <w:r>
        <w:rPr>
          <w:sz w:val="24"/>
        </w:rPr>
        <w:t>в</w:t>
      </w:r>
      <w:r w:rsidRPr="00AD54CC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AD54C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AD54CC"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 w:rsidRPr="00AD54CC"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 w:rsidRPr="00AD54CC"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 w:rsidRPr="00AD54CC"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 w:rsidRPr="00AD54CC"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 w:rsidRPr="00AD54CC">
        <w:rPr>
          <w:spacing w:val="-57"/>
          <w:sz w:val="24"/>
        </w:rPr>
        <w:t xml:space="preserve"> </w:t>
      </w:r>
      <w:r>
        <w:rPr>
          <w:sz w:val="24"/>
        </w:rPr>
        <w:t>основой</w:t>
      </w:r>
      <w:r w:rsidRPr="00AD54CC">
        <w:rPr>
          <w:spacing w:val="17"/>
          <w:sz w:val="24"/>
        </w:rPr>
        <w:t xml:space="preserve"> </w:t>
      </w:r>
      <w:r>
        <w:rPr>
          <w:sz w:val="24"/>
        </w:rPr>
        <w:t>осуществления</w:t>
      </w:r>
      <w:r w:rsidRPr="00AD54CC">
        <w:rPr>
          <w:spacing w:val="18"/>
          <w:sz w:val="24"/>
        </w:rPr>
        <w:t xml:space="preserve"> </w:t>
      </w:r>
      <w:r>
        <w:rPr>
          <w:sz w:val="24"/>
        </w:rPr>
        <w:t>кадровой</w:t>
      </w:r>
      <w:r w:rsidRPr="00AD54CC">
        <w:rPr>
          <w:spacing w:val="18"/>
          <w:sz w:val="24"/>
        </w:rPr>
        <w:t xml:space="preserve"> </w:t>
      </w:r>
      <w:r>
        <w:rPr>
          <w:sz w:val="24"/>
        </w:rPr>
        <w:t>политики</w:t>
      </w:r>
      <w:r w:rsidRPr="00AD54CC">
        <w:rPr>
          <w:spacing w:val="18"/>
          <w:sz w:val="24"/>
        </w:rPr>
        <w:t xml:space="preserve"> </w:t>
      </w:r>
      <w:r>
        <w:rPr>
          <w:sz w:val="24"/>
        </w:rPr>
        <w:t>Образовательного</w:t>
      </w:r>
      <w:r w:rsidRPr="00AD54CC">
        <w:rPr>
          <w:spacing w:val="23"/>
          <w:sz w:val="24"/>
        </w:rPr>
        <w:t xml:space="preserve"> </w:t>
      </w:r>
      <w:r w:rsidR="00E62E85">
        <w:rPr>
          <w:spacing w:val="23"/>
          <w:sz w:val="24"/>
        </w:rPr>
        <w:t>у</w:t>
      </w:r>
      <w:r>
        <w:rPr>
          <w:sz w:val="24"/>
        </w:rPr>
        <w:t>чреждения</w:t>
      </w:r>
      <w:r w:rsidRPr="00AD54CC">
        <w:rPr>
          <w:spacing w:val="17"/>
          <w:sz w:val="24"/>
        </w:rPr>
        <w:t xml:space="preserve"> </w:t>
      </w:r>
      <w:r>
        <w:rPr>
          <w:sz w:val="24"/>
        </w:rPr>
        <w:t>являются:</w:t>
      </w:r>
      <w:r w:rsidRPr="00AD54CC">
        <w:rPr>
          <w:spacing w:val="20"/>
          <w:sz w:val="24"/>
        </w:rPr>
        <w:t xml:space="preserve"> </w:t>
      </w:r>
      <w:r>
        <w:rPr>
          <w:sz w:val="24"/>
        </w:rPr>
        <w:t>Закон</w:t>
      </w:r>
      <w:r w:rsidR="00AD54CC">
        <w:rPr>
          <w:sz w:val="24"/>
        </w:rPr>
        <w:t xml:space="preserve"> </w:t>
      </w:r>
      <w:r w:rsidRPr="00AD54CC">
        <w:rPr>
          <w:sz w:val="24"/>
        </w:rPr>
        <w:t>«Об образовании в Российской Федерации», Трудовой кодекс Российской Федерации, устав</w:t>
      </w:r>
      <w:r w:rsidRPr="00AD54CC">
        <w:rPr>
          <w:spacing w:val="1"/>
          <w:sz w:val="24"/>
        </w:rPr>
        <w:t xml:space="preserve"> </w:t>
      </w:r>
      <w:r w:rsidR="00AD54CC" w:rsidRPr="00AD54CC">
        <w:rPr>
          <w:spacing w:val="1"/>
          <w:sz w:val="24"/>
        </w:rPr>
        <w:t xml:space="preserve">муниципального автономного общеобразовательного учреждения «Средняя общеобразовательная школа №24 с углубленным изучением отдельных предметов» </w:t>
      </w:r>
      <w:proofErr w:type="spellStart"/>
      <w:r w:rsidR="00AD54CC" w:rsidRPr="00AD54CC">
        <w:rPr>
          <w:spacing w:val="1"/>
          <w:sz w:val="24"/>
        </w:rPr>
        <w:t>Ста</w:t>
      </w:r>
      <w:r w:rsidR="00AD54CC">
        <w:rPr>
          <w:spacing w:val="1"/>
          <w:sz w:val="24"/>
        </w:rPr>
        <w:t>рооскольского</w:t>
      </w:r>
      <w:proofErr w:type="spellEnd"/>
      <w:r w:rsidR="00AD54CC">
        <w:rPr>
          <w:spacing w:val="1"/>
          <w:sz w:val="24"/>
        </w:rPr>
        <w:t xml:space="preserve"> городского округа</w:t>
      </w:r>
      <w:r w:rsidRPr="00AD54CC">
        <w:rPr>
          <w:sz w:val="24"/>
        </w:rPr>
        <w:t>,</w:t>
      </w:r>
      <w:r w:rsidRPr="00AD54CC">
        <w:rPr>
          <w:spacing w:val="1"/>
          <w:sz w:val="24"/>
        </w:rPr>
        <w:t xml:space="preserve"> </w:t>
      </w:r>
      <w:r w:rsidRPr="00AD54CC">
        <w:rPr>
          <w:sz w:val="24"/>
        </w:rPr>
        <w:t>приказы</w:t>
      </w:r>
      <w:r w:rsidRPr="00AD54CC">
        <w:rPr>
          <w:spacing w:val="1"/>
          <w:sz w:val="24"/>
        </w:rPr>
        <w:t xml:space="preserve"> </w:t>
      </w:r>
      <w:r w:rsidR="00AB2D29" w:rsidRPr="00AD54CC">
        <w:rPr>
          <w:sz w:val="24"/>
        </w:rPr>
        <w:t>директора</w:t>
      </w:r>
      <w:r w:rsidRPr="00AD54CC">
        <w:rPr>
          <w:spacing w:val="1"/>
          <w:sz w:val="24"/>
        </w:rPr>
        <w:t xml:space="preserve"> </w:t>
      </w:r>
      <w:r w:rsidR="00AD54CC" w:rsidRPr="00AD54CC">
        <w:rPr>
          <w:spacing w:val="1"/>
          <w:sz w:val="24"/>
        </w:rPr>
        <w:t>муниципального автономного общеобразовательного учреждения «Средняя общеобразовательная школа №</w:t>
      </w:r>
      <w:r w:rsidR="001856D3" w:rsidRPr="001856D3">
        <w:rPr>
          <w:spacing w:val="1"/>
          <w:sz w:val="24"/>
        </w:rPr>
        <w:t xml:space="preserve"> </w:t>
      </w:r>
      <w:r w:rsidR="00AD54CC" w:rsidRPr="00AD54CC">
        <w:rPr>
          <w:spacing w:val="1"/>
          <w:sz w:val="24"/>
        </w:rPr>
        <w:t xml:space="preserve">24 с углубленным изучением отдельных предметов» </w:t>
      </w:r>
      <w:proofErr w:type="spellStart"/>
      <w:r w:rsidR="00AD54CC" w:rsidRPr="00AD54CC">
        <w:rPr>
          <w:spacing w:val="1"/>
          <w:sz w:val="24"/>
        </w:rPr>
        <w:t>Старооскольского</w:t>
      </w:r>
      <w:proofErr w:type="spellEnd"/>
      <w:r w:rsidR="00AD54CC" w:rsidRPr="00AD54CC">
        <w:rPr>
          <w:spacing w:val="1"/>
          <w:sz w:val="24"/>
        </w:rPr>
        <w:t xml:space="preserve"> городско</w:t>
      </w:r>
      <w:r w:rsidR="00AD54CC">
        <w:rPr>
          <w:spacing w:val="1"/>
          <w:sz w:val="24"/>
        </w:rPr>
        <w:t>го округа</w:t>
      </w:r>
      <w:r w:rsidRPr="00AD54CC">
        <w:rPr>
          <w:sz w:val="24"/>
        </w:rPr>
        <w:t>,</w:t>
      </w:r>
      <w:r w:rsidRPr="00AD54CC">
        <w:rPr>
          <w:spacing w:val="1"/>
          <w:sz w:val="24"/>
        </w:rPr>
        <w:t xml:space="preserve"> </w:t>
      </w:r>
      <w:r w:rsidRPr="00AD54CC">
        <w:rPr>
          <w:sz w:val="24"/>
        </w:rPr>
        <w:t>настоящее</w:t>
      </w:r>
      <w:r w:rsidRPr="00AD54CC">
        <w:rPr>
          <w:spacing w:val="-2"/>
          <w:sz w:val="24"/>
        </w:rPr>
        <w:t xml:space="preserve"> </w:t>
      </w:r>
      <w:r w:rsidRPr="00AD54CC">
        <w:rPr>
          <w:sz w:val="24"/>
        </w:rPr>
        <w:t>Положение.</w:t>
      </w:r>
    </w:p>
    <w:p w:rsidR="00D9127F" w:rsidRDefault="00D9127F">
      <w:pPr>
        <w:jc w:val="both"/>
        <w:sectPr w:rsidR="00D9127F">
          <w:type w:val="continuous"/>
          <w:pgSz w:w="11910" w:h="16840"/>
          <w:pgMar w:top="860" w:right="740" w:bottom="280" w:left="1100" w:header="720" w:footer="720" w:gutter="0"/>
          <w:cols w:space="720"/>
        </w:sectPr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3370"/>
        </w:tabs>
        <w:spacing w:before="60"/>
        <w:ind w:left="3369"/>
        <w:jc w:val="left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3"/>
        <w:ind w:right="104"/>
        <w:jc w:val="both"/>
      </w:pPr>
      <w:r>
        <w:t>2.1.</w:t>
      </w:r>
      <w:r>
        <w:rPr>
          <w:spacing w:val="1"/>
        </w:rPr>
        <w:t xml:space="preserve"> </w:t>
      </w:r>
      <w:proofErr w:type="gramStart"/>
      <w:r>
        <w:t>Основными задачами реализации кадровой политики в Образовательном учреждении</w:t>
      </w:r>
      <w:r>
        <w:rPr>
          <w:spacing w:val="1"/>
        </w:rPr>
        <w:t xml:space="preserve"> </w:t>
      </w:r>
      <w:r>
        <w:t>являются: оптимизация и стабилизация кадрового состава; создание эффективной системы</w:t>
      </w:r>
      <w:r>
        <w:rPr>
          <w:spacing w:val="1"/>
        </w:rPr>
        <w:t xml:space="preserve"> </w:t>
      </w:r>
      <w:r>
        <w:t>мотивации труда педагогических работников и иных сотрудников; создание и поддержание</w:t>
      </w:r>
      <w:r>
        <w:rPr>
          <w:spacing w:val="1"/>
        </w:rPr>
        <w:t xml:space="preserve"> </w:t>
      </w:r>
      <w:r>
        <w:t>организационного порядка в Образовательном учреждении, повышение исполнительности,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6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учреждения;</w:t>
      </w:r>
      <w:proofErr w:type="gramEnd"/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корпоративной</w:t>
      </w:r>
      <w:r>
        <w:rPr>
          <w:spacing w:val="-1"/>
        </w:rPr>
        <w:t xml:space="preserve"> </w:t>
      </w:r>
      <w:r>
        <w:t>культуры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3085"/>
        </w:tabs>
        <w:ind w:left="3084"/>
        <w:jc w:val="left"/>
        <w:rPr>
          <w:sz w:val="24"/>
        </w:rPr>
      </w:pPr>
      <w:r>
        <w:rPr>
          <w:sz w:val="24"/>
        </w:rPr>
        <w:t>Стратегические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персоналом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5" w:firstLine="0"/>
        <w:jc w:val="both"/>
        <w:rPr>
          <w:sz w:val="24"/>
        </w:rPr>
      </w:pPr>
      <w:r>
        <w:rPr>
          <w:sz w:val="24"/>
        </w:rPr>
        <w:t>Сотрудники – это, прежде всего, стратегический ресурс, на котором основаны 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проблемами.</w:t>
      </w:r>
    </w:p>
    <w:p w:rsidR="00D9127F" w:rsidRDefault="0056648F" w:rsidP="001856D3">
      <w:pPr>
        <w:pStyle w:val="a4"/>
        <w:numPr>
          <w:ilvl w:val="1"/>
          <w:numId w:val="2"/>
        </w:numPr>
        <w:tabs>
          <w:tab w:val="left" w:pos="1026"/>
          <w:tab w:val="left" w:pos="1027"/>
          <w:tab w:val="left" w:pos="1143"/>
          <w:tab w:val="left" w:pos="2271"/>
          <w:tab w:val="left" w:pos="3218"/>
          <w:tab w:val="left" w:pos="3450"/>
          <w:tab w:val="left" w:pos="4656"/>
          <w:tab w:val="left" w:pos="4994"/>
          <w:tab w:val="left" w:pos="5525"/>
          <w:tab w:val="left" w:pos="6651"/>
          <w:tab w:val="left" w:pos="6962"/>
          <w:tab w:val="left" w:pos="7188"/>
          <w:tab w:val="left" w:pos="7549"/>
          <w:tab w:val="left" w:pos="8463"/>
          <w:tab w:val="left" w:pos="8802"/>
        </w:tabs>
        <w:spacing w:before="1"/>
        <w:ind w:right="108" w:firstLine="0"/>
      </w:pPr>
      <w:proofErr w:type="gramStart"/>
      <w:r>
        <w:rPr>
          <w:sz w:val="24"/>
        </w:rPr>
        <w:t>В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планирует:</w:t>
      </w:r>
      <w:r w:rsidRPr="001856D3">
        <w:rPr>
          <w:spacing w:val="-57"/>
          <w:sz w:val="24"/>
        </w:rPr>
        <w:t xml:space="preserve"> </w:t>
      </w:r>
      <w:r>
        <w:rPr>
          <w:sz w:val="24"/>
        </w:rPr>
        <w:t>добиться</w:t>
      </w:r>
      <w:r w:rsidRPr="001856D3">
        <w:rPr>
          <w:spacing w:val="14"/>
          <w:sz w:val="24"/>
        </w:rPr>
        <w:t xml:space="preserve"> </w:t>
      </w:r>
      <w:r>
        <w:rPr>
          <w:sz w:val="24"/>
        </w:rPr>
        <w:t>полного</w:t>
      </w:r>
      <w:r w:rsidRPr="001856D3">
        <w:rPr>
          <w:spacing w:val="15"/>
          <w:sz w:val="24"/>
        </w:rPr>
        <w:t xml:space="preserve"> </w:t>
      </w:r>
      <w:r>
        <w:rPr>
          <w:sz w:val="24"/>
        </w:rPr>
        <w:t>количественного</w:t>
      </w:r>
      <w:r w:rsidRPr="001856D3">
        <w:rPr>
          <w:spacing w:val="14"/>
          <w:sz w:val="24"/>
        </w:rPr>
        <w:t xml:space="preserve"> </w:t>
      </w:r>
      <w:r>
        <w:rPr>
          <w:sz w:val="24"/>
        </w:rPr>
        <w:t>и</w:t>
      </w:r>
      <w:r w:rsidRPr="001856D3">
        <w:rPr>
          <w:spacing w:val="16"/>
          <w:sz w:val="24"/>
        </w:rPr>
        <w:t xml:space="preserve"> </w:t>
      </w:r>
      <w:r>
        <w:rPr>
          <w:sz w:val="24"/>
        </w:rPr>
        <w:t>качественного</w:t>
      </w:r>
      <w:r w:rsidRPr="001856D3">
        <w:rPr>
          <w:spacing w:val="15"/>
          <w:sz w:val="24"/>
        </w:rPr>
        <w:t xml:space="preserve"> </w:t>
      </w:r>
      <w:r>
        <w:rPr>
          <w:sz w:val="24"/>
        </w:rPr>
        <w:t>соответствия</w:t>
      </w:r>
      <w:r w:rsidRPr="001856D3">
        <w:rPr>
          <w:spacing w:val="14"/>
          <w:sz w:val="24"/>
        </w:rPr>
        <w:t xml:space="preserve"> </w:t>
      </w:r>
      <w:r>
        <w:rPr>
          <w:sz w:val="24"/>
        </w:rPr>
        <w:t>персонала</w:t>
      </w:r>
      <w:r w:rsidRPr="001856D3">
        <w:rPr>
          <w:spacing w:val="14"/>
          <w:sz w:val="24"/>
        </w:rPr>
        <w:t xml:space="preserve"> </w:t>
      </w:r>
      <w:r>
        <w:rPr>
          <w:sz w:val="24"/>
        </w:rPr>
        <w:t>стратегическим</w:t>
      </w:r>
      <w:r w:rsidRPr="001856D3"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z w:val="24"/>
        </w:rPr>
        <w:tab/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  <w:t>поддерживать</w:t>
      </w:r>
      <w:r>
        <w:rPr>
          <w:sz w:val="24"/>
        </w:rPr>
        <w:tab/>
        <w:t>это</w:t>
      </w:r>
      <w:r>
        <w:rPr>
          <w:sz w:val="24"/>
        </w:rPr>
        <w:tab/>
        <w:t>соответствие;</w:t>
      </w:r>
      <w:r>
        <w:rPr>
          <w:sz w:val="24"/>
        </w:rPr>
        <w:tab/>
      </w:r>
      <w:r w:rsidRPr="001856D3">
        <w:rPr>
          <w:spacing w:val="-1"/>
          <w:sz w:val="24"/>
        </w:rPr>
        <w:t>обеспечить</w:t>
      </w:r>
      <w:r w:rsidRPr="001856D3">
        <w:rPr>
          <w:spacing w:val="-5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z w:val="24"/>
        </w:rPr>
        <w:tab/>
        <w:t>традиций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при</w:t>
      </w:r>
      <w:r>
        <w:rPr>
          <w:sz w:val="24"/>
        </w:rPr>
        <w:tab/>
        <w:t>наборе</w:t>
      </w:r>
      <w:r>
        <w:rPr>
          <w:sz w:val="24"/>
        </w:rPr>
        <w:tab/>
        <w:t>и</w:t>
      </w:r>
      <w:r>
        <w:rPr>
          <w:sz w:val="24"/>
        </w:rPr>
        <w:tab/>
      </w:r>
      <w:r w:rsidRPr="001856D3">
        <w:rPr>
          <w:spacing w:val="-1"/>
          <w:sz w:val="24"/>
        </w:rPr>
        <w:t>подготовке</w:t>
      </w:r>
      <w:r w:rsidRPr="001856D3">
        <w:rPr>
          <w:spacing w:val="-57"/>
          <w:sz w:val="24"/>
        </w:rPr>
        <w:t xml:space="preserve"> </w:t>
      </w:r>
      <w:r>
        <w:rPr>
          <w:sz w:val="24"/>
        </w:rPr>
        <w:t>персонала; обеспечить высокий уровень мотивации персонала на выполнение задач;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обеспечить достаточный</w:t>
      </w:r>
      <w:r w:rsidRPr="001856D3"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 w:rsidRPr="001856D3"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 w:rsidRPr="001856D3">
        <w:rPr>
          <w:spacing w:val="-1"/>
          <w:sz w:val="24"/>
        </w:rPr>
        <w:t xml:space="preserve"> </w:t>
      </w:r>
      <w:r>
        <w:rPr>
          <w:sz w:val="24"/>
        </w:rPr>
        <w:t>персонала</w:t>
      </w:r>
      <w:r w:rsidRPr="001856D3">
        <w:rPr>
          <w:spacing w:val="-1"/>
          <w:sz w:val="24"/>
        </w:rPr>
        <w:t xml:space="preserve"> </w:t>
      </w:r>
      <w:r>
        <w:rPr>
          <w:sz w:val="24"/>
        </w:rPr>
        <w:t>работой;</w:t>
      </w:r>
      <w:r w:rsidR="001856D3" w:rsidRPr="001856D3">
        <w:rPr>
          <w:sz w:val="24"/>
        </w:rPr>
        <w:t xml:space="preserve"> </w:t>
      </w:r>
      <w:r w:rsidRPr="001856D3">
        <w:rPr>
          <w:sz w:val="24"/>
        </w:rPr>
        <w:t>поддерживать</w:t>
      </w:r>
      <w:r w:rsidRPr="001856D3">
        <w:rPr>
          <w:spacing w:val="-2"/>
          <w:sz w:val="24"/>
        </w:rPr>
        <w:t xml:space="preserve"> </w:t>
      </w:r>
      <w:r w:rsidRPr="001856D3">
        <w:rPr>
          <w:sz w:val="24"/>
        </w:rPr>
        <w:t>и</w:t>
      </w:r>
      <w:r w:rsidRPr="001856D3">
        <w:rPr>
          <w:spacing w:val="-3"/>
          <w:sz w:val="24"/>
        </w:rPr>
        <w:t xml:space="preserve"> </w:t>
      </w:r>
      <w:r w:rsidRPr="001856D3">
        <w:rPr>
          <w:sz w:val="24"/>
        </w:rPr>
        <w:t>развивать</w:t>
      </w:r>
      <w:r w:rsidRPr="001856D3">
        <w:rPr>
          <w:spacing w:val="-1"/>
          <w:sz w:val="24"/>
        </w:rPr>
        <w:t xml:space="preserve"> </w:t>
      </w:r>
      <w:r w:rsidRPr="001856D3">
        <w:rPr>
          <w:sz w:val="24"/>
        </w:rPr>
        <w:t>преданность</w:t>
      </w:r>
      <w:r w:rsidRPr="001856D3">
        <w:rPr>
          <w:spacing w:val="-2"/>
          <w:sz w:val="24"/>
        </w:rPr>
        <w:t xml:space="preserve"> </w:t>
      </w:r>
      <w:r w:rsidRPr="001856D3">
        <w:rPr>
          <w:sz w:val="24"/>
        </w:rPr>
        <w:t>сотрудников;</w:t>
      </w:r>
      <w:proofErr w:type="gramEnd"/>
      <w:r w:rsidR="001856D3" w:rsidRPr="001856D3">
        <w:rPr>
          <w:sz w:val="24"/>
        </w:rPr>
        <w:t xml:space="preserve"> </w:t>
      </w:r>
      <w:r w:rsidRPr="001856D3">
        <w:rPr>
          <w:sz w:val="24"/>
        </w:rPr>
        <w:t>планировать расходы</w:t>
      </w:r>
      <w:r w:rsidRPr="001856D3">
        <w:rPr>
          <w:spacing w:val="-2"/>
          <w:sz w:val="24"/>
        </w:rPr>
        <w:t xml:space="preserve"> </w:t>
      </w:r>
      <w:r w:rsidRPr="001856D3">
        <w:rPr>
          <w:sz w:val="24"/>
        </w:rPr>
        <w:t>на</w:t>
      </w:r>
      <w:r w:rsidRPr="001856D3">
        <w:rPr>
          <w:spacing w:val="-2"/>
          <w:sz w:val="24"/>
        </w:rPr>
        <w:t xml:space="preserve"> </w:t>
      </w:r>
      <w:r w:rsidRPr="001856D3">
        <w:rPr>
          <w:sz w:val="24"/>
        </w:rPr>
        <w:t>персонал</w:t>
      </w:r>
      <w:r w:rsidRPr="001856D3">
        <w:rPr>
          <w:spacing w:val="-3"/>
          <w:sz w:val="24"/>
        </w:rPr>
        <w:t xml:space="preserve"> </w:t>
      </w:r>
      <w:r w:rsidRPr="001856D3">
        <w:rPr>
          <w:sz w:val="24"/>
        </w:rPr>
        <w:t>в</w:t>
      </w:r>
      <w:r w:rsidRPr="001856D3">
        <w:rPr>
          <w:spacing w:val="-2"/>
          <w:sz w:val="24"/>
        </w:rPr>
        <w:t xml:space="preserve"> </w:t>
      </w:r>
      <w:r w:rsidRPr="001856D3">
        <w:rPr>
          <w:sz w:val="24"/>
        </w:rPr>
        <w:t>рамках,</w:t>
      </w:r>
      <w:r w:rsidRPr="001856D3">
        <w:rPr>
          <w:spacing w:val="-2"/>
          <w:sz w:val="24"/>
        </w:rPr>
        <w:t xml:space="preserve"> </w:t>
      </w:r>
      <w:r w:rsidRPr="001856D3">
        <w:rPr>
          <w:sz w:val="24"/>
        </w:rPr>
        <w:t>определяемым</w:t>
      </w:r>
      <w:r w:rsidRPr="001856D3">
        <w:rPr>
          <w:spacing w:val="-3"/>
          <w:sz w:val="24"/>
        </w:rPr>
        <w:t xml:space="preserve"> </w:t>
      </w:r>
      <w:r w:rsidRPr="001856D3">
        <w:rPr>
          <w:sz w:val="24"/>
        </w:rPr>
        <w:t>бюджетным</w:t>
      </w:r>
      <w:r w:rsidRPr="001856D3">
        <w:rPr>
          <w:spacing w:val="1"/>
          <w:sz w:val="24"/>
        </w:rPr>
        <w:t xml:space="preserve"> </w:t>
      </w:r>
      <w:r w:rsidRPr="001856D3">
        <w:rPr>
          <w:sz w:val="24"/>
        </w:rPr>
        <w:t>фондом.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2264"/>
        </w:tabs>
        <w:ind w:left="4034" w:right="1770" w:hanging="2055"/>
        <w:jc w:val="left"/>
        <w:rPr>
          <w:sz w:val="24"/>
        </w:rPr>
      </w:pPr>
      <w:r>
        <w:rPr>
          <w:sz w:val="24"/>
        </w:rPr>
        <w:t>Принципы кадровой политики в области приема на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</w:p>
    <w:p w:rsidR="00D9127F" w:rsidRDefault="00D9127F">
      <w:pPr>
        <w:pStyle w:val="a3"/>
        <w:spacing w:before="1"/>
        <w:ind w:left="0"/>
      </w:pPr>
    </w:p>
    <w:p w:rsidR="00D9127F" w:rsidRDefault="0056648F" w:rsidP="00EB695F">
      <w:pPr>
        <w:pStyle w:val="a4"/>
        <w:numPr>
          <w:ilvl w:val="1"/>
          <w:numId w:val="2"/>
        </w:numPr>
        <w:tabs>
          <w:tab w:val="left" w:pos="1027"/>
        </w:tabs>
        <w:ind w:right="106" w:firstLine="0"/>
        <w:jc w:val="both"/>
      </w:pPr>
      <w:r>
        <w:rPr>
          <w:sz w:val="24"/>
        </w:rPr>
        <w:t>Основными принципами кадровой политики Образовательного учреждения в области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расстановки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иных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образование;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прием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категории;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специалистов;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преимущественный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прием</w:t>
      </w:r>
      <w:r w:rsidRPr="00EB695F"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 w:rsidRPr="00EB695F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EB695F"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 w:rsidRPr="00EB695F">
        <w:rPr>
          <w:spacing w:val="-5"/>
          <w:sz w:val="24"/>
        </w:rPr>
        <w:t xml:space="preserve"> </w:t>
      </w:r>
      <w:r>
        <w:rPr>
          <w:sz w:val="24"/>
        </w:rPr>
        <w:t>на</w:t>
      </w:r>
      <w:r w:rsidRPr="00EB695F">
        <w:rPr>
          <w:spacing w:val="-1"/>
          <w:sz w:val="24"/>
        </w:rPr>
        <w:t xml:space="preserve"> </w:t>
      </w:r>
      <w:r>
        <w:rPr>
          <w:sz w:val="24"/>
        </w:rPr>
        <w:t>постоянной основе;</w:t>
      </w:r>
      <w:r w:rsidR="00EB695F">
        <w:rPr>
          <w:sz w:val="24"/>
        </w:rPr>
        <w:t xml:space="preserve"> </w:t>
      </w:r>
      <w:r w:rsidRPr="00EB695F">
        <w:rPr>
          <w:sz w:val="24"/>
        </w:rPr>
        <w:t>сохранение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высокой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доли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сотрудников,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работающих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в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Образовательном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учреждении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на</w:t>
      </w:r>
      <w:r w:rsidRPr="00EB695F">
        <w:rPr>
          <w:spacing w:val="1"/>
          <w:sz w:val="24"/>
        </w:rPr>
        <w:t xml:space="preserve"> </w:t>
      </w:r>
      <w:r w:rsidRPr="00EB695F">
        <w:rPr>
          <w:sz w:val="24"/>
        </w:rPr>
        <w:t>постоянной</w:t>
      </w:r>
      <w:r w:rsidRPr="00EB695F">
        <w:rPr>
          <w:spacing w:val="-1"/>
          <w:sz w:val="24"/>
        </w:rPr>
        <w:t xml:space="preserve"> </w:t>
      </w:r>
      <w:r w:rsidRPr="00EB695F">
        <w:rPr>
          <w:sz w:val="24"/>
        </w:rPr>
        <w:t>основе.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left="1026" w:hanging="709"/>
        <w:jc w:val="both"/>
        <w:rPr>
          <w:sz w:val="24"/>
        </w:rPr>
      </w:pPr>
      <w:r>
        <w:rPr>
          <w:sz w:val="24"/>
        </w:rPr>
        <w:t>Численность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bookmarkStart w:id="0" w:name="_GoBack"/>
      <w:bookmarkEnd w:id="0"/>
      <w:r>
        <w:rPr>
          <w:sz w:val="24"/>
        </w:rPr>
        <w:t>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4" w:firstLine="0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малоопытными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курирования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 и малоопытных специалистов назначаются наставники. Методические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молодыми специалистами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малоопытными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Подбор педагогических работников и иного персонала для работы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 w:rsidR="00AD54CC">
        <w:rPr>
          <w:sz w:val="24"/>
        </w:rPr>
        <w:t>директором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9127F" w:rsidRDefault="00AD54CC">
      <w:pPr>
        <w:pStyle w:val="a4"/>
        <w:numPr>
          <w:ilvl w:val="1"/>
          <w:numId w:val="2"/>
        </w:numPr>
        <w:tabs>
          <w:tab w:val="left" w:pos="1027"/>
        </w:tabs>
        <w:ind w:right="107" w:firstLine="0"/>
        <w:jc w:val="both"/>
        <w:rPr>
          <w:sz w:val="24"/>
        </w:rPr>
      </w:pPr>
      <w:r>
        <w:rPr>
          <w:sz w:val="24"/>
        </w:rPr>
        <w:t>Директор школы</w:t>
      </w:r>
      <w:r w:rsidR="0056648F">
        <w:rPr>
          <w:spacing w:val="1"/>
          <w:sz w:val="24"/>
        </w:rPr>
        <w:t xml:space="preserve"> </w:t>
      </w:r>
      <w:r w:rsidR="0056648F">
        <w:rPr>
          <w:sz w:val="24"/>
        </w:rPr>
        <w:t>долж</w:t>
      </w:r>
      <w:r w:rsidR="008A322A">
        <w:rPr>
          <w:sz w:val="24"/>
        </w:rPr>
        <w:t>ен</w:t>
      </w:r>
      <w:r w:rsidR="0056648F">
        <w:rPr>
          <w:spacing w:val="1"/>
          <w:sz w:val="24"/>
        </w:rPr>
        <w:t xml:space="preserve"> </w:t>
      </w:r>
      <w:r w:rsidR="0056648F">
        <w:rPr>
          <w:sz w:val="24"/>
        </w:rPr>
        <w:t>сохранять</w:t>
      </w:r>
      <w:r w:rsidR="0056648F">
        <w:rPr>
          <w:spacing w:val="1"/>
          <w:sz w:val="24"/>
        </w:rPr>
        <w:t xml:space="preserve"> </w:t>
      </w:r>
      <w:r w:rsidR="0056648F">
        <w:rPr>
          <w:sz w:val="24"/>
        </w:rPr>
        <w:t>беспристрастность</w:t>
      </w:r>
      <w:r w:rsidR="0056648F">
        <w:rPr>
          <w:spacing w:val="1"/>
          <w:sz w:val="24"/>
        </w:rPr>
        <w:t xml:space="preserve"> </w:t>
      </w:r>
      <w:r w:rsidR="0056648F">
        <w:rPr>
          <w:sz w:val="24"/>
        </w:rPr>
        <w:t>при</w:t>
      </w:r>
      <w:r w:rsidR="0056648F">
        <w:rPr>
          <w:spacing w:val="1"/>
          <w:sz w:val="24"/>
        </w:rPr>
        <w:t xml:space="preserve"> </w:t>
      </w:r>
      <w:r w:rsidR="0056648F">
        <w:rPr>
          <w:sz w:val="24"/>
        </w:rPr>
        <w:t xml:space="preserve">приеме на работу нового сотрудника или повышении сотрудника в должности. 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6" w:firstLine="0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был принят член его семьи, родственник или близкий друг или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вышеупомянутые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должности.</w:t>
      </w:r>
    </w:p>
    <w:p w:rsidR="00D9127F" w:rsidRDefault="00D9127F">
      <w:pPr>
        <w:jc w:val="both"/>
        <w:rPr>
          <w:sz w:val="24"/>
        </w:rPr>
        <w:sectPr w:rsidR="00D9127F">
          <w:pgSz w:w="11910" w:h="16840"/>
          <w:pgMar w:top="900" w:right="740" w:bottom="280" w:left="1100" w:header="720" w:footer="720" w:gutter="0"/>
          <w:cols w:space="720"/>
        </w:sectPr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spacing w:before="64"/>
        <w:ind w:right="103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резерва</w:t>
      </w:r>
      <w:r>
        <w:rPr>
          <w:spacing w:val="6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 w:rsidR="008A322A">
        <w:rPr>
          <w:sz w:val="24"/>
        </w:rPr>
        <w:t>директором школы</w:t>
      </w:r>
      <w:r>
        <w:rPr>
          <w:spacing w:val="-2"/>
          <w:sz w:val="24"/>
        </w:rPr>
        <w:t>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прежней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новую должность.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2239"/>
        </w:tabs>
        <w:ind w:left="4022" w:right="1793" w:hanging="2024"/>
        <w:jc w:val="left"/>
        <w:rPr>
          <w:sz w:val="24"/>
        </w:rPr>
      </w:pPr>
      <w:r>
        <w:rPr>
          <w:sz w:val="24"/>
        </w:rPr>
        <w:t>Принципы кадровой политики в области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5" w:firstLine="0"/>
        <w:jc w:val="both"/>
        <w:rPr>
          <w:sz w:val="24"/>
        </w:rPr>
      </w:pPr>
      <w:r>
        <w:rPr>
          <w:sz w:val="24"/>
        </w:rPr>
        <w:t>Информационная поддержка персонала необходима для организации качественной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 работы Образовательного учреждения, управления текущей и 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перспективная)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7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и</w:t>
      </w:r>
      <w:r w:rsidR="008A322A">
        <w:rPr>
          <w:sz w:val="24"/>
        </w:rPr>
        <w:t xml:space="preserve"> консультирования о содержании а</w:t>
      </w:r>
      <w:r>
        <w:rPr>
          <w:sz w:val="24"/>
        </w:rPr>
        <w:t>ттестационных материалов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портфолио.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2168"/>
        </w:tabs>
        <w:ind w:left="3033" w:right="1596" w:hanging="1227"/>
        <w:jc w:val="left"/>
        <w:rPr>
          <w:sz w:val="24"/>
        </w:rPr>
      </w:pPr>
      <w:r>
        <w:rPr>
          <w:sz w:val="24"/>
        </w:rPr>
        <w:t>Принципы кадровой политики в области обучения персонала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 сотрудников</w:t>
      </w:r>
    </w:p>
    <w:p w:rsidR="00D9127F" w:rsidRDefault="00D9127F">
      <w:pPr>
        <w:pStyle w:val="a3"/>
        <w:spacing w:before="1"/>
        <w:ind w:left="0"/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4" w:firstLine="0"/>
        <w:jc w:val="both"/>
        <w:rPr>
          <w:sz w:val="24"/>
        </w:rPr>
      </w:pPr>
      <w:r>
        <w:rPr>
          <w:sz w:val="24"/>
        </w:rPr>
        <w:t>В Образовательном учреждении сотрудникам оказывается, постоянная и системная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4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на повышение квалификации, результаты его учитываются при 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6" w:firstLine="0"/>
        <w:jc w:val="both"/>
        <w:rPr>
          <w:sz w:val="24"/>
        </w:rPr>
      </w:pPr>
      <w:r>
        <w:rPr>
          <w:sz w:val="24"/>
        </w:rPr>
        <w:t>В Образовательном учреждении организуется курсы повышения квалификации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семинары, консультации, круглые столы, силами администрации и педагогов,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9" w:firstLine="0"/>
        <w:jc w:val="both"/>
        <w:rPr>
          <w:sz w:val="24"/>
        </w:rPr>
      </w:pPr>
      <w:r>
        <w:rPr>
          <w:sz w:val="24"/>
        </w:rPr>
        <w:t>Педагоги Образовательного учреждения стимулируются к активному включению в</w:t>
      </w:r>
      <w:r>
        <w:rPr>
          <w:spacing w:val="1"/>
          <w:sz w:val="24"/>
        </w:rPr>
        <w:t xml:space="preserve"> </w:t>
      </w:r>
      <w:r w:rsidRPr="0056648F">
        <w:rPr>
          <w:sz w:val="24"/>
        </w:rPr>
        <w:t>работу</w:t>
      </w:r>
      <w:r w:rsidRPr="0056648F">
        <w:rPr>
          <w:spacing w:val="-6"/>
          <w:sz w:val="24"/>
        </w:rPr>
        <w:t xml:space="preserve"> </w:t>
      </w:r>
      <w:r w:rsidR="008A322A" w:rsidRPr="0056648F">
        <w:rPr>
          <w:sz w:val="24"/>
        </w:rPr>
        <w:t>школьных</w:t>
      </w:r>
      <w:r w:rsidRPr="0056648F">
        <w:rPr>
          <w:sz w:val="24"/>
        </w:rPr>
        <w:t>,</w:t>
      </w:r>
      <w:r w:rsidRPr="0056648F">
        <w:rPr>
          <w:spacing w:val="-1"/>
          <w:sz w:val="24"/>
        </w:rPr>
        <w:t xml:space="preserve"> </w:t>
      </w:r>
      <w:r w:rsidR="008A322A" w:rsidRPr="0056648F">
        <w:rPr>
          <w:sz w:val="24"/>
        </w:rPr>
        <w:t>городских</w:t>
      </w:r>
      <w:r w:rsidRPr="0056648F">
        <w:rPr>
          <w:spacing w:val="2"/>
          <w:sz w:val="24"/>
        </w:rPr>
        <w:t xml:space="preserve"> </w:t>
      </w:r>
      <w:r w:rsidRPr="0056648F">
        <w:rPr>
          <w:sz w:val="24"/>
        </w:rPr>
        <w:t>методических</w:t>
      </w:r>
      <w:r w:rsidRPr="0056648F">
        <w:rPr>
          <w:spacing w:val="-2"/>
          <w:sz w:val="24"/>
        </w:rPr>
        <w:t xml:space="preserve"> </w:t>
      </w:r>
      <w:r w:rsidRPr="0056648F">
        <w:rPr>
          <w:sz w:val="24"/>
        </w:rPr>
        <w:t>объединений</w:t>
      </w:r>
      <w:r w:rsidRPr="0056648F">
        <w:rPr>
          <w:spacing w:val="1"/>
          <w:sz w:val="24"/>
        </w:rPr>
        <w:t xml:space="preserve"> </w:t>
      </w:r>
      <w:r w:rsidRPr="0056648F">
        <w:rPr>
          <w:sz w:val="24"/>
        </w:rPr>
        <w:t>и</w:t>
      </w:r>
      <w:r w:rsidRPr="0056648F">
        <w:rPr>
          <w:spacing w:val="-1"/>
          <w:sz w:val="24"/>
        </w:rPr>
        <w:t xml:space="preserve"> </w:t>
      </w:r>
      <w:r w:rsidRPr="0056648F">
        <w:rPr>
          <w:sz w:val="24"/>
        </w:rPr>
        <w:t>организаций.</w:t>
      </w:r>
    </w:p>
    <w:p w:rsidR="00D9127F" w:rsidRDefault="0056648F" w:rsidP="008A322A">
      <w:pPr>
        <w:pStyle w:val="a4"/>
        <w:numPr>
          <w:ilvl w:val="1"/>
          <w:numId w:val="2"/>
        </w:numPr>
        <w:tabs>
          <w:tab w:val="left" w:pos="1027"/>
        </w:tabs>
        <w:spacing w:before="1"/>
        <w:ind w:right="104" w:firstLine="0"/>
        <w:jc w:val="both"/>
      </w:pPr>
      <w:r>
        <w:rPr>
          <w:sz w:val="24"/>
        </w:rPr>
        <w:t>Обучение руководителей – основной приоритет при формировании планов и бюджета</w:t>
      </w:r>
      <w:r w:rsidRPr="008A322A"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 w:rsidRPr="008A322A"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 w:rsidRPr="008A322A">
        <w:rPr>
          <w:spacing w:val="18"/>
          <w:sz w:val="24"/>
        </w:rPr>
        <w:t xml:space="preserve"> </w:t>
      </w:r>
      <w:r>
        <w:rPr>
          <w:sz w:val="24"/>
        </w:rPr>
        <w:t>учреждения.</w:t>
      </w:r>
      <w:r w:rsidRPr="008A322A">
        <w:rPr>
          <w:spacing w:val="15"/>
          <w:sz w:val="24"/>
        </w:rPr>
        <w:t xml:space="preserve"> </w:t>
      </w:r>
      <w:r w:rsidRPr="008A322A">
        <w:rPr>
          <w:sz w:val="24"/>
          <w:szCs w:val="24"/>
        </w:rPr>
        <w:t>Обучение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руководителей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нацелено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на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развитие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у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них: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управленческих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навыков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(планирование,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организация,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мотивация,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контроль,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коммуникация,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принятие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решений); умения работать в условиях программного управления, жестких требований к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срокам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и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качеству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выполняемой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работы;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навыка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командного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стиля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работы;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повышения</w:t>
      </w:r>
      <w:r w:rsidRPr="008A322A">
        <w:rPr>
          <w:spacing w:val="1"/>
          <w:sz w:val="24"/>
          <w:szCs w:val="24"/>
        </w:rPr>
        <w:t xml:space="preserve"> </w:t>
      </w:r>
      <w:r w:rsidRPr="008A322A">
        <w:rPr>
          <w:sz w:val="24"/>
          <w:szCs w:val="24"/>
        </w:rPr>
        <w:t>квалификации</w:t>
      </w:r>
      <w:r w:rsidRPr="008A322A">
        <w:rPr>
          <w:spacing w:val="-1"/>
          <w:sz w:val="24"/>
          <w:szCs w:val="24"/>
        </w:rPr>
        <w:t xml:space="preserve"> </w:t>
      </w:r>
      <w:r w:rsidRPr="008A322A">
        <w:rPr>
          <w:sz w:val="24"/>
          <w:szCs w:val="24"/>
        </w:rPr>
        <w:t>в</w:t>
      </w:r>
      <w:r w:rsidRPr="008A322A">
        <w:rPr>
          <w:spacing w:val="-1"/>
          <w:sz w:val="24"/>
          <w:szCs w:val="24"/>
        </w:rPr>
        <w:t xml:space="preserve"> </w:t>
      </w:r>
      <w:r w:rsidRPr="008A322A">
        <w:rPr>
          <w:sz w:val="24"/>
          <w:szCs w:val="24"/>
        </w:rPr>
        <w:t>профессиональной сфере.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1094"/>
        </w:tabs>
        <w:ind w:left="2772" w:right="524" w:hanging="2039"/>
        <w:jc w:val="left"/>
        <w:rPr>
          <w:sz w:val="24"/>
        </w:rPr>
      </w:pPr>
      <w:r>
        <w:rPr>
          <w:sz w:val="24"/>
        </w:rPr>
        <w:t>Принципы кадровой политики в области стимулирования персонала и вовлечения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4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 осуществляет поощрение и стимулирование творческих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этом,</w:t>
      </w:r>
      <w:r>
        <w:rPr>
          <w:spacing w:val="45"/>
          <w:sz w:val="24"/>
        </w:rPr>
        <w:t xml:space="preserve"> </w:t>
      </w: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поощрения</w:t>
      </w:r>
    </w:p>
    <w:p w:rsidR="00D9127F" w:rsidRDefault="00D9127F">
      <w:pPr>
        <w:jc w:val="both"/>
        <w:rPr>
          <w:sz w:val="24"/>
        </w:rPr>
        <w:sectPr w:rsidR="00D9127F">
          <w:pgSz w:w="11910" w:h="16840"/>
          <w:pgMar w:top="620" w:right="740" w:bottom="280" w:left="1100" w:header="720" w:footer="720" w:gutter="0"/>
          <w:cols w:space="720"/>
        </w:sectPr>
      </w:pPr>
    </w:p>
    <w:p w:rsidR="00D9127F" w:rsidRDefault="0056648F">
      <w:pPr>
        <w:pStyle w:val="a3"/>
        <w:spacing w:before="64"/>
        <w:ind w:right="104"/>
        <w:jc w:val="both"/>
      </w:pPr>
      <w:r>
        <w:lastRenderedPageBreak/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правомочные.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приоритетов,</w:t>
      </w:r>
      <w:r>
        <w:rPr>
          <w:spacing w:val="-1"/>
        </w:rPr>
        <w:t xml:space="preserve"> </w:t>
      </w:r>
      <w:r>
        <w:t>и доводятся</w:t>
      </w:r>
      <w:r>
        <w:rPr>
          <w:spacing w:val="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сведения сотрудников.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В Образовательном учреждении созданы условия для представления </w:t>
      </w:r>
      <w:proofErr w:type="gramStart"/>
      <w:r w:rsidRPr="0056648F">
        <w:rPr>
          <w:sz w:val="24"/>
        </w:rPr>
        <w:t>опыта работы</w:t>
      </w:r>
      <w:r w:rsidRPr="0056648F">
        <w:rPr>
          <w:spacing w:val="1"/>
          <w:sz w:val="24"/>
        </w:rPr>
        <w:t xml:space="preserve"> </w:t>
      </w:r>
      <w:r w:rsidRPr="0056648F">
        <w:rPr>
          <w:sz w:val="24"/>
        </w:rPr>
        <w:t>педагогов</w:t>
      </w:r>
      <w:r w:rsidRPr="0056648F">
        <w:rPr>
          <w:spacing w:val="-2"/>
          <w:sz w:val="24"/>
        </w:rPr>
        <w:t xml:space="preserve"> </w:t>
      </w:r>
      <w:r w:rsidRPr="0056648F">
        <w:rPr>
          <w:sz w:val="24"/>
        </w:rPr>
        <w:t>педагогической</w:t>
      </w:r>
      <w:r w:rsidRPr="0056648F">
        <w:rPr>
          <w:spacing w:val="2"/>
          <w:sz w:val="24"/>
        </w:rPr>
        <w:t xml:space="preserve"> </w:t>
      </w:r>
      <w:r w:rsidRPr="0056648F">
        <w:rPr>
          <w:sz w:val="24"/>
        </w:rPr>
        <w:t>общественности</w:t>
      </w:r>
      <w:r w:rsidRPr="0056648F">
        <w:rPr>
          <w:spacing w:val="1"/>
          <w:sz w:val="24"/>
        </w:rPr>
        <w:t xml:space="preserve"> </w:t>
      </w:r>
      <w:r w:rsidRPr="0056648F">
        <w:rPr>
          <w:sz w:val="24"/>
        </w:rPr>
        <w:t>города</w:t>
      </w:r>
      <w:proofErr w:type="gramEnd"/>
      <w:r w:rsidRPr="0056648F">
        <w:rPr>
          <w:sz w:val="24"/>
        </w:rPr>
        <w:t>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739"/>
        </w:tabs>
        <w:ind w:right="169" w:firstLine="0"/>
        <w:jc w:val="both"/>
        <w:rPr>
          <w:sz w:val="24"/>
        </w:rPr>
      </w:pPr>
      <w:r>
        <w:rPr>
          <w:sz w:val="24"/>
        </w:rPr>
        <w:t>Администрация Образовательного учреждения оказывает организационную и 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конкурсах.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1903"/>
        </w:tabs>
        <w:ind w:left="1902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5" w:firstLine="0"/>
        <w:jc w:val="both"/>
        <w:rPr>
          <w:sz w:val="24"/>
        </w:rPr>
      </w:pPr>
      <w:r>
        <w:rPr>
          <w:sz w:val="24"/>
        </w:rPr>
        <w:t>Корпоративная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принципах: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дисциплина;</w:t>
      </w:r>
      <w:r>
        <w:rPr>
          <w:spacing w:val="6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преданность его целям, уважение традиций; уважение к ветеранам, положительный настрой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 молодёжи.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Управление деятельностью и взаимодействие между сотрудниками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на всех уровнях организуется руководителями на базе принципов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2456"/>
        </w:tabs>
        <w:ind w:left="2455" w:hanging="362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6" w:firstLine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муниципальных и региональных конкурсах педагогических достижений; включение педагогов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в систему повышения квалификации; участие педагогов в семинарах и публикации 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D9127F" w:rsidRDefault="00D9127F">
      <w:pPr>
        <w:pStyle w:val="a3"/>
        <w:spacing w:before="1"/>
        <w:ind w:left="0"/>
      </w:pPr>
    </w:p>
    <w:p w:rsidR="00D9127F" w:rsidRDefault="0056648F">
      <w:pPr>
        <w:pStyle w:val="a4"/>
        <w:numPr>
          <w:ilvl w:val="0"/>
          <w:numId w:val="2"/>
        </w:numPr>
        <w:tabs>
          <w:tab w:val="left" w:pos="3860"/>
        </w:tabs>
        <w:ind w:left="3859" w:hanging="361"/>
        <w:jc w:val="left"/>
        <w:rPr>
          <w:sz w:val="24"/>
        </w:rPr>
      </w:pPr>
      <w:r>
        <w:rPr>
          <w:sz w:val="24"/>
        </w:rPr>
        <w:t>Заключительные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D9127F" w:rsidRDefault="00D9127F">
      <w:pPr>
        <w:pStyle w:val="a3"/>
        <w:ind w:left="0"/>
      </w:pP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 совете</w:t>
      </w:r>
      <w:r>
        <w:rPr>
          <w:spacing w:val="-57"/>
          <w:sz w:val="24"/>
        </w:rPr>
        <w:t xml:space="preserve"> </w:t>
      </w:r>
      <w:r w:rsidRPr="00AB2D29">
        <w:rPr>
          <w:spacing w:val="1"/>
          <w:sz w:val="24"/>
        </w:rPr>
        <w:t>мун</w:t>
      </w:r>
      <w:r>
        <w:rPr>
          <w:spacing w:val="1"/>
          <w:sz w:val="24"/>
        </w:rPr>
        <w:t>иципального автономного</w:t>
      </w:r>
      <w:r w:rsidRPr="00AB2D29">
        <w:rPr>
          <w:spacing w:val="1"/>
          <w:sz w:val="24"/>
        </w:rPr>
        <w:t xml:space="preserve"> общеобразовательного учреждения «Средняя общеобразовательная школа №24 с углубленным</w:t>
      </w:r>
      <w:r>
        <w:rPr>
          <w:spacing w:val="1"/>
          <w:sz w:val="24"/>
        </w:rPr>
        <w:t xml:space="preserve"> </w:t>
      </w:r>
      <w:r w:rsidRPr="00AB2D29">
        <w:rPr>
          <w:spacing w:val="1"/>
          <w:sz w:val="24"/>
        </w:rPr>
        <w:t xml:space="preserve">изучением отдельных предметов» </w:t>
      </w:r>
      <w:proofErr w:type="spellStart"/>
      <w:r w:rsidRPr="00AB2D29">
        <w:rPr>
          <w:spacing w:val="1"/>
          <w:sz w:val="24"/>
        </w:rPr>
        <w:t>Старооскольского</w:t>
      </w:r>
      <w:proofErr w:type="spellEnd"/>
      <w:r w:rsidRPr="00AB2D29">
        <w:rPr>
          <w:spacing w:val="1"/>
          <w:sz w:val="24"/>
        </w:rPr>
        <w:t xml:space="preserve"> городского округа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 школы.</w:t>
      </w:r>
    </w:p>
    <w:p w:rsidR="00D9127F" w:rsidRDefault="0056648F">
      <w:pPr>
        <w:pStyle w:val="a4"/>
        <w:numPr>
          <w:ilvl w:val="1"/>
          <w:numId w:val="2"/>
        </w:numPr>
        <w:tabs>
          <w:tab w:val="left" w:pos="1027"/>
        </w:tabs>
        <w:ind w:right="10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Управляющем совете</w:t>
      </w:r>
      <w:r>
        <w:rPr>
          <w:spacing w:val="-57"/>
          <w:sz w:val="24"/>
        </w:rPr>
        <w:t xml:space="preserve"> </w:t>
      </w:r>
      <w:r w:rsidRPr="00AB2D29">
        <w:rPr>
          <w:spacing w:val="1"/>
          <w:sz w:val="24"/>
        </w:rPr>
        <w:t>мун</w:t>
      </w:r>
      <w:r>
        <w:rPr>
          <w:spacing w:val="1"/>
          <w:sz w:val="24"/>
        </w:rPr>
        <w:t>иципального автономного</w:t>
      </w:r>
      <w:r w:rsidRPr="00AB2D29">
        <w:rPr>
          <w:spacing w:val="1"/>
          <w:sz w:val="24"/>
        </w:rPr>
        <w:t xml:space="preserve"> общеобразовательного учреждения «Средняя общеобразовательная школа №</w:t>
      </w:r>
      <w:r w:rsidR="001856D3" w:rsidRPr="001856D3">
        <w:rPr>
          <w:spacing w:val="1"/>
          <w:sz w:val="24"/>
        </w:rPr>
        <w:t xml:space="preserve"> </w:t>
      </w:r>
      <w:r w:rsidRPr="00AB2D29">
        <w:rPr>
          <w:spacing w:val="1"/>
          <w:sz w:val="24"/>
        </w:rPr>
        <w:t>24 с углубленным</w:t>
      </w:r>
      <w:r>
        <w:rPr>
          <w:spacing w:val="1"/>
          <w:sz w:val="24"/>
        </w:rPr>
        <w:t xml:space="preserve"> </w:t>
      </w:r>
      <w:r w:rsidRPr="00AB2D29">
        <w:rPr>
          <w:spacing w:val="1"/>
          <w:sz w:val="24"/>
        </w:rPr>
        <w:t xml:space="preserve">изучением отдельных предметов» </w:t>
      </w:r>
      <w:proofErr w:type="spellStart"/>
      <w:r w:rsidRPr="00AB2D29">
        <w:rPr>
          <w:spacing w:val="1"/>
          <w:sz w:val="24"/>
        </w:rPr>
        <w:t>Старооскольского</w:t>
      </w:r>
      <w:proofErr w:type="spellEnd"/>
      <w:r w:rsidRPr="00AB2D29">
        <w:rPr>
          <w:spacing w:val="1"/>
          <w:sz w:val="24"/>
        </w:rPr>
        <w:t xml:space="preserve"> городского округа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 школы.</w:t>
      </w:r>
    </w:p>
    <w:sectPr w:rsidR="00D9127F">
      <w:pgSz w:w="11910" w:h="16840"/>
      <w:pgMar w:top="620" w:right="7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F88"/>
    <w:multiLevelType w:val="multilevel"/>
    <w:tmpl w:val="7D6ABB9C"/>
    <w:lvl w:ilvl="0">
      <w:start w:val="1"/>
      <w:numFmt w:val="decimal"/>
      <w:lvlText w:val="%1"/>
      <w:lvlJc w:val="left"/>
      <w:pPr>
        <w:ind w:left="31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83"/>
      </w:pPr>
      <w:rPr>
        <w:rFonts w:hint="default"/>
        <w:lang w:val="ru-RU" w:eastAsia="en-US" w:bidi="ar-SA"/>
      </w:rPr>
    </w:lvl>
  </w:abstractNum>
  <w:abstractNum w:abstractNumId="1">
    <w:nsid w:val="51A748D0"/>
    <w:multiLevelType w:val="multilevel"/>
    <w:tmpl w:val="D9B44C42"/>
    <w:lvl w:ilvl="0">
      <w:start w:val="1"/>
      <w:numFmt w:val="decimal"/>
      <w:lvlText w:val="%1."/>
      <w:lvlJc w:val="left"/>
      <w:pPr>
        <w:ind w:left="4327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5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127F"/>
    <w:rsid w:val="001856D3"/>
    <w:rsid w:val="001E157B"/>
    <w:rsid w:val="00351318"/>
    <w:rsid w:val="0056648F"/>
    <w:rsid w:val="008A322A"/>
    <w:rsid w:val="00AB2D29"/>
    <w:rsid w:val="00AD54CC"/>
    <w:rsid w:val="00B67C4E"/>
    <w:rsid w:val="00D9127F"/>
    <w:rsid w:val="00E62E85"/>
    <w:rsid w:val="00EB695F"/>
    <w:rsid w:val="00F45A71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 w:right="1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49"/>
    </w:pPr>
  </w:style>
  <w:style w:type="paragraph" w:styleId="a5">
    <w:name w:val="Balloon Text"/>
    <w:basedOn w:val="a"/>
    <w:link w:val="a6"/>
    <w:uiPriority w:val="99"/>
    <w:semiHidden/>
    <w:unhideWhenUsed/>
    <w:rsid w:val="00FC3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7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5" w:right="18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49"/>
    </w:pPr>
  </w:style>
  <w:style w:type="paragraph" w:styleId="a5">
    <w:name w:val="Balloon Text"/>
    <w:basedOn w:val="a"/>
    <w:link w:val="a6"/>
    <w:uiPriority w:val="99"/>
    <w:semiHidden/>
    <w:unhideWhenUsed/>
    <w:rsid w:val="00FC3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7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10</cp:revision>
  <cp:lastPrinted>2023-04-24T12:14:00Z</cp:lastPrinted>
  <dcterms:created xsi:type="dcterms:W3CDTF">2023-04-24T08:44:00Z</dcterms:created>
  <dcterms:modified xsi:type="dcterms:W3CDTF">2023-04-24T12:15:00Z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</Properties>
</file>